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651" w:rsidRPr="00922651" w:rsidRDefault="00922651" w:rsidP="009226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</w:pPr>
      <w:r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  <w:t>MUNICIPIO ATEMPAN,</w:t>
      </w:r>
      <w:r w:rsidRPr="00922651"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  <w:t xml:space="preserve"> PUEBLA.</w:t>
      </w:r>
    </w:p>
    <w:p w:rsid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MX"/>
        </w:rPr>
      </w:pPr>
    </w:p>
    <w:p w:rsid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MX"/>
        </w:rPr>
      </w:pP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Los cinco integrantes de la cédula de búsqueda del municipio de </w:t>
      </w:r>
      <w:proofErr w:type="spellStart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Atempan</w:t>
      </w:r>
      <w:proofErr w:type="spellEnd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, son: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 ING. Carlos Herrera González.  Presidente Municipal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2311032932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 xml:space="preserve">Lic. </w:t>
      </w:r>
      <w:proofErr w:type="spellStart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Victor</w:t>
      </w:r>
      <w:proofErr w:type="spellEnd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 xml:space="preserve"> Hugo Márquez </w:t>
      </w:r>
      <w:proofErr w:type="spellStart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Lagunes</w:t>
      </w:r>
      <w:proofErr w:type="spellEnd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. 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Secretario de seguridad pública municipal.</w:t>
      </w:r>
      <w:bookmarkStart w:id="0" w:name="_GoBack"/>
      <w:bookmarkEnd w:id="0"/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3311297370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José Contreras Vega.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Director de protección civil municipal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2311290386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proofErr w:type="spellStart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Profra</w:t>
      </w:r>
      <w:proofErr w:type="spellEnd"/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. Dulce Ma. Rodríguez Ortega. 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Directora del instituto municipal de la mujer.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2311000890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Teresita Delgadillo León.  Regidora de grupos vulnerables.</w:t>
      </w:r>
    </w:p>
    <w:p w:rsidR="00922651" w:rsidRP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2"/>
          <w:szCs w:val="24"/>
          <w:lang w:eastAsia="es-MX"/>
        </w:rPr>
      </w:pPr>
      <w:r w:rsidRPr="00922651">
        <w:rPr>
          <w:rFonts w:ascii="Arial" w:eastAsia="Times New Roman" w:hAnsi="Arial" w:cs="Arial"/>
          <w:color w:val="222222"/>
          <w:sz w:val="32"/>
          <w:szCs w:val="24"/>
          <w:lang w:eastAsia="es-MX"/>
        </w:rPr>
        <w:t>2311512894.</w:t>
      </w:r>
    </w:p>
    <w:p w:rsidR="00501511" w:rsidRPr="00922651" w:rsidRDefault="00501511">
      <w:pPr>
        <w:rPr>
          <w:sz w:val="28"/>
        </w:rPr>
      </w:pPr>
    </w:p>
    <w:sectPr w:rsidR="00501511" w:rsidRPr="009226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51"/>
    <w:rsid w:val="00501511"/>
    <w:rsid w:val="0092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3ECC6F-EF01-4471-823B-5E8EEBDF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l">
    <w:name w:val="il"/>
    <w:basedOn w:val="Fuentedeprrafopredeter"/>
    <w:rsid w:val="00922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</dc:creator>
  <cp:keywords/>
  <dc:description/>
  <cp:lastModifiedBy>MANU</cp:lastModifiedBy>
  <cp:revision>1</cp:revision>
  <dcterms:created xsi:type="dcterms:W3CDTF">2020-08-27T18:50:00Z</dcterms:created>
  <dcterms:modified xsi:type="dcterms:W3CDTF">2020-08-27T18:52:00Z</dcterms:modified>
</cp:coreProperties>
</file>